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>PRVA OSNOVNA ŠKOLA, OGULIN</w:t>
      </w: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POVJERENSTVO ZA VREDNOVANJE KANDIDATA </w:t>
      </w:r>
    </w:p>
    <w:p w:rsidR="00DE2279" w:rsidRPr="00DE2279" w:rsidRDefault="006544A6" w:rsidP="00DE22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>KLASA:</w:t>
      </w:r>
      <w:r w:rsidR="00B304F2">
        <w:rPr>
          <w:rFonts w:ascii="Times New Roman" w:eastAsia="Times New Roman" w:hAnsi="Times New Roman" w:cs="Arial"/>
          <w:sz w:val="20"/>
          <w:szCs w:val="20"/>
          <w:lang w:val="de-DE" w:eastAsia="hr-HR"/>
        </w:rPr>
        <w:t>6023-01/20-01/28</w:t>
      </w: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 </w:t>
      </w: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>URBROJ:2133-26-</w:t>
      </w:r>
      <w:r w:rsidR="006544A6">
        <w:rPr>
          <w:rFonts w:ascii="Times New Roman" w:eastAsia="Times New Roman" w:hAnsi="Times New Roman" w:cs="Arial"/>
          <w:sz w:val="20"/>
          <w:szCs w:val="20"/>
          <w:lang w:val="de-DE" w:eastAsia="hr-HR"/>
        </w:rPr>
        <w:t>20</w:t>
      </w: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>-</w:t>
      </w:r>
      <w:r w:rsidR="00B304F2">
        <w:rPr>
          <w:rFonts w:ascii="Times New Roman" w:eastAsia="Times New Roman" w:hAnsi="Times New Roman" w:cs="Arial"/>
          <w:sz w:val="20"/>
          <w:szCs w:val="20"/>
          <w:lang w:val="de-DE" w:eastAsia="hr-HR"/>
        </w:rPr>
        <w:t>14</w:t>
      </w:r>
      <w:bookmarkStart w:id="0" w:name="_GoBack"/>
      <w:bookmarkEnd w:id="0"/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OGULIN, </w:t>
      </w:r>
      <w:r w:rsidR="006544A6">
        <w:rPr>
          <w:rFonts w:ascii="Times New Roman" w:eastAsia="Times New Roman" w:hAnsi="Times New Roman" w:cs="Arial"/>
          <w:sz w:val="20"/>
          <w:szCs w:val="20"/>
          <w:lang w:val="de-DE" w:eastAsia="hr-HR"/>
        </w:rPr>
        <w:t>01</w:t>
      </w: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>.</w:t>
      </w:r>
      <w:r w:rsidR="006544A6">
        <w:rPr>
          <w:rFonts w:ascii="Times New Roman" w:eastAsia="Times New Roman" w:hAnsi="Times New Roman" w:cs="Arial"/>
          <w:sz w:val="20"/>
          <w:szCs w:val="20"/>
          <w:lang w:val="de-DE" w:eastAsia="hr-HR"/>
        </w:rPr>
        <w:t>09</w:t>
      </w: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>. 20</w:t>
      </w:r>
      <w:r w:rsidR="006544A6">
        <w:rPr>
          <w:rFonts w:ascii="Times New Roman" w:eastAsia="Times New Roman" w:hAnsi="Times New Roman" w:cs="Arial"/>
          <w:sz w:val="20"/>
          <w:szCs w:val="20"/>
          <w:lang w:val="de-DE" w:eastAsia="hr-HR"/>
        </w:rPr>
        <w:t>20</w:t>
      </w:r>
      <w:r w:rsidRPr="00DE2279">
        <w:rPr>
          <w:rFonts w:ascii="Times New Roman" w:eastAsia="Times New Roman" w:hAnsi="Times New Roman" w:cs="Arial"/>
          <w:sz w:val="20"/>
          <w:szCs w:val="20"/>
          <w:lang w:val="de-DE" w:eastAsia="hr-HR"/>
        </w:rPr>
        <w:t>.</w:t>
      </w: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 temelju članka 7. Pravilnika o načinu i postupku zapošljavanja u Prvoj osnovnoj školi, Ogulin, a vezano uz raspisani natječaj (KLASA: </w:t>
      </w:r>
      <w:r w:rsidR="006544A6" w:rsidRPr="006544A6">
        <w:rPr>
          <w:rFonts w:ascii="Times New Roman" w:eastAsia="Times New Roman" w:hAnsi="Times New Roman" w:cs="Times New Roman"/>
          <w:sz w:val="20"/>
          <w:szCs w:val="20"/>
          <w:lang w:eastAsia="hr-HR"/>
        </w:rPr>
        <w:t>602-01/20-01/28</w:t>
      </w:r>
      <w:r w:rsidR="006544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URBROJ: 2133-26-20-2</w:t>
      </w: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) od  21.</w:t>
      </w:r>
      <w:r w:rsidR="006544A6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8. 20</w:t>
      </w:r>
      <w:r w:rsidR="006544A6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. za zasnivanje radnog odnosa na radnim mjestima pomoćnika na nepuno određeno vrijeme 2</w:t>
      </w:r>
      <w:r w:rsidR="006544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0 sati tjedno u matičnoj školi </w:t>
      </w: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544A6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izvršitelj</w:t>
      </w:r>
      <w:r w:rsidR="006544A6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Područnoj školi </w:t>
      </w:r>
      <w:proofErr w:type="spellStart"/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B.M.Luketića</w:t>
      </w:r>
      <w:proofErr w:type="spellEnd"/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 izvršitelj, Povjerenstvo za vrednovanje kandidata  objavljuje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SARŽAJ I  NAČIN TESTIRANJA,  PRAVNE  I DRUGE  IZVORE 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ZA PRIPREMANJE  KANDIDATA ZA TESTIRANJE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odredbama Pravilnika o načinu i postupku zapošljavanja u Prvoj osnovnoj školi, Ogulin, obavit će se provjera znanja i sposobnosti kandidata.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 se  sastoji  od jednog dijela-razgovora (intervjua) kandidata s Povjerenstvom.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ne pristupi razgovoru, smatra se da je povukao prijavu na natječaj.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Kandidati/kinje su dužni ponijeti sa sobom osobnu iskaznicu ili drugu identifikacijsku javnu ispravu na temelju koje se utvrđuje prije testiranja identitet kandidata/kinje.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razgovora </w:t>
      </w: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DE2279" w:rsidRPr="00DE2279" w:rsidRDefault="00DE2279" w:rsidP="00DE2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</w:t>
      </w:r>
      <w:r w:rsidR="00B304F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literaturom odnosno bilješkama</w:t>
      </w:r>
    </w:p>
    <w:p w:rsidR="00DE2279" w:rsidRPr="00DE2279" w:rsidRDefault="00DE2279" w:rsidP="00DE2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</w:t>
      </w:r>
      <w:r w:rsidR="00B304F2">
        <w:rPr>
          <w:rFonts w:ascii="Times New Roman" w:eastAsia="Times New Roman" w:hAnsi="Times New Roman" w:cs="Times New Roman"/>
          <w:sz w:val="20"/>
          <w:szCs w:val="20"/>
          <w:lang w:eastAsia="hr-HR"/>
        </w:rPr>
        <w:t>i druga komunikacijska sredstva</w:t>
      </w:r>
    </w:p>
    <w:p w:rsidR="00DE2279" w:rsidRPr="00DE2279" w:rsidRDefault="00DE2279" w:rsidP="00DE2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odvija.</w:t>
      </w:r>
    </w:p>
    <w:p w:rsidR="00DE2279" w:rsidRPr="00DE2279" w:rsidRDefault="00DE2279" w:rsidP="00DE22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razgovora bit će udaljen, a njegov rezultat Povjerenstvo neće priznati niti ocijeniti.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Ako kandidat  koji ne pristupi razgovoru s Povjerenstvom u navedenom vremenu ili pristupi nakon vremena određenog za početak razgovora, ne smatra se kandidatom/kinjom  natječaja.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Smatra se da je kandidat na razgovoru zadovoljio ako je ostvario najmanje 5 bodova od ukupno 10 mogućih bodova.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razgovora, Povjerenstvo utvrđuje rezultat za svakog kandidata koji je pristupio razgovoru. </w:t>
      </w: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Pravni i drugi izvori za pripremanje kandidata za testiranje su:</w:t>
      </w:r>
    </w:p>
    <w:p w:rsidR="00DE2279" w:rsidRPr="006544A6" w:rsidRDefault="00DE2279" w:rsidP="00DE22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pomoćnicima u nastavi i stručnim komunikacijskim posrednicima (NN 102/18)</w:t>
      </w:r>
    </w:p>
    <w:p w:rsidR="006544A6" w:rsidRPr="006544A6" w:rsidRDefault="006544A6" w:rsidP="006544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544A6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izmjenama Pravilnika o pomoćnicima u nastavi i stručnim komunikacijskim posrednicima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(NN 22/2020 )</w:t>
      </w:r>
    </w:p>
    <w:p w:rsidR="00DE2279" w:rsidRPr="00DE2279" w:rsidRDefault="00DE2279" w:rsidP="00DE2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za učenike s teškoćama u razvoju</w:t>
      </w:r>
    </w:p>
    <w:p w:rsidR="00DE2279" w:rsidRPr="00DE2279" w:rsidRDefault="006544A6" w:rsidP="00654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Zakon</w:t>
      </w:r>
      <w:r w:rsidR="00DE2279"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 odgoju i obrazovanju u osnovnoj i srednjoj školi (Narodne novine, broj 87/08., 86/09, 92/10.,105/10.,90/11., 16/12. , 86/12., 94/13, 152/14. ,7/17. i 68/18.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Pr="006544A6">
        <w:t xml:space="preserve"> </w:t>
      </w:r>
      <w:r w:rsidRPr="006544A6">
        <w:rPr>
          <w:rFonts w:ascii="Times New Roman" w:eastAsia="Times New Roman" w:hAnsi="Times New Roman" w:cs="Times New Roman"/>
          <w:sz w:val="20"/>
          <w:szCs w:val="20"/>
          <w:lang w:eastAsia="hr-HR"/>
        </w:rPr>
        <w:t>98/19, 64/20</w:t>
      </w:r>
      <w:r w:rsidR="00DE2279"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), </w:t>
      </w:r>
    </w:p>
    <w:p w:rsidR="00DE2279" w:rsidRPr="00DE2279" w:rsidRDefault="00DE2279" w:rsidP="00DE2279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2279" w:rsidRPr="00DE2279" w:rsidRDefault="00DE2279" w:rsidP="00DE2279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</w:t>
      </w:r>
    </w:p>
    <w:p w:rsidR="00DE2279" w:rsidRPr="00DE2279" w:rsidRDefault="00DE2279" w:rsidP="00DE2279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E227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</w:t>
      </w:r>
      <w:r w:rsidRPr="00DE2279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</w:t>
      </w:r>
    </w:p>
    <w:p w:rsidR="00DE2279" w:rsidRPr="00DE2279" w:rsidRDefault="00DE2279" w:rsidP="00DE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6DBF" w:rsidRDefault="00616DBF"/>
    <w:sectPr w:rsidR="0061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A446B36E"/>
    <w:lvl w:ilvl="0" w:tplc="F54AA71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79"/>
    <w:rsid w:val="00616DBF"/>
    <w:rsid w:val="006544A6"/>
    <w:rsid w:val="00B304F2"/>
    <w:rsid w:val="00D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FD8"/>
  <w15:chartTrackingRefBased/>
  <w15:docId w15:val="{187AE40D-3C33-4D86-AC55-9D4AD7AE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Škola</cp:lastModifiedBy>
  <cp:revision>2</cp:revision>
  <dcterms:created xsi:type="dcterms:W3CDTF">2020-09-01T08:14:00Z</dcterms:created>
  <dcterms:modified xsi:type="dcterms:W3CDTF">2020-09-01T08:14:00Z</dcterms:modified>
</cp:coreProperties>
</file>