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Sadržaj i način testiranja, pravni i drugi izvori za pripremanje kandidata za testiranje za radno mjesto učitelja </w:t>
      </w:r>
      <w:r w:rsidR="00126E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kemije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F431DD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KLASA: </w:t>
      </w:r>
      <w:r w:rsidR="00F431DD">
        <w:rPr>
          <w:rFonts w:ascii="Times New Roman" w:eastAsia="Times New Roman" w:hAnsi="Times New Roman" w:cs="Arial"/>
          <w:sz w:val="20"/>
          <w:szCs w:val="20"/>
          <w:lang w:val="de-DE" w:eastAsia="hr-HR"/>
        </w:rPr>
        <w:t>112-01/19-01/24</w:t>
      </w:r>
    </w:p>
    <w:p w:rsidR="000D27C1" w:rsidRPr="000D27C1" w:rsidRDefault="00F431DD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URBROJ:2133-26-19-31</w:t>
      </w:r>
    </w:p>
    <w:p w:rsidR="000D27C1" w:rsidRPr="000D27C1" w:rsidRDefault="00653789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OGULIN, </w:t>
      </w:r>
      <w:r w:rsidR="00A9596A">
        <w:rPr>
          <w:rFonts w:ascii="Times New Roman" w:eastAsia="Times New Roman" w:hAnsi="Times New Roman" w:cs="Arial"/>
          <w:sz w:val="20"/>
          <w:szCs w:val="20"/>
          <w:lang w:val="de-DE" w:eastAsia="hr-HR"/>
        </w:rPr>
        <w:t>4</w:t>
      </w:r>
      <w:r w:rsidR="000D27C1"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.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11.</w:t>
      </w:r>
      <w:r w:rsidR="000D27C1"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2019.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51318" w:rsidRPr="003C0C73" w:rsidRDefault="000D27C1" w:rsidP="00151318">
      <w:pPr>
        <w:pStyle w:val="Odlomakpopisa"/>
        <w:numPr>
          <w:ilvl w:val="0"/>
          <w:numId w:val="4"/>
        </w:numPr>
        <w:tabs>
          <w:tab w:val="left" w:pos="7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7. Pravilnika o načinu i postupku zapošljavanja u Prvoj osnovnoj školi, Ogulin, </w:t>
      </w:r>
      <w:r w:rsidR="00F431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vezano uz raspisani natječaj </w:t>
      </w:r>
      <w:r w:rsidR="00126E8E"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od  1</w:t>
      </w:r>
      <w:r w:rsidR="00F431DD"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126E8E"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. 10</w:t>
      </w:r>
      <w:r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2019. za zasnivanje radnog odnosa na radnom mjestu </w:t>
      </w:r>
      <w:r w:rsidR="00F53E8C">
        <w:rPr>
          <w:rFonts w:ascii="Times New Roman" w:eastAsia="Times New Roman" w:hAnsi="Times New Roman" w:cs="Times New Roman"/>
          <w:sz w:val="20"/>
          <w:szCs w:val="20"/>
          <w:lang w:eastAsia="hr-HR"/>
        </w:rPr>
        <w:t>učitelja prirode i biologije</w:t>
      </w:r>
      <w:r w:rsidR="005E3C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bookmarkStart w:id="0" w:name="_GoBack"/>
      <w:bookmarkEnd w:id="0"/>
      <w:r w:rsidR="003C0C73" w:rsidRPr="003C0C73">
        <w:rPr>
          <w:rFonts w:ascii="Times New Roman" w:eastAsia="Times New Roman" w:hAnsi="Times New Roman" w:cs="Times New Roman"/>
          <w:sz w:val="20"/>
          <w:szCs w:val="20"/>
          <w:lang w:eastAsia="hr-HR"/>
        </w:rPr>
        <w:t>nepuno radno vrijeme 12 sati, određeno radno vrijeme u matičnoj školi</w:t>
      </w:r>
    </w:p>
    <w:p w:rsidR="000D27C1" w:rsidRPr="000D27C1" w:rsidRDefault="00F431DD" w:rsidP="00151318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</w:t>
      </w:r>
      <w:r w:rsidR="000D27C1"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  objavljuje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0D27C1" w:rsidRPr="000D27C1" w:rsidRDefault="000D27C1" w:rsidP="000D27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koji ne pristupi razgovoru s Povjerenstvom u navedenom vremenu ili pristupi nakon vremena određenog za početak razgovora, ne smatra se kandidatom/kinjom  natječaja.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Povjerenstvo na razgovoru  s kandidatom utvrđuje znanja, sposobnosti, interese, motivaciju kandidata za rad u Školi.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o najmanje 5 bodova od ukupno 10 mogućih bodova.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Nakon provedenog razgovora (intervjua) Povjerenstvo utvrđuje rang listu kandidata prema ukupnom broju bodova ostvarenih na razgovoru.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ovora bit će  objavljen  dana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8.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11.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2019. na mrežnoj stranici Prve osnovne škole, Ogulin.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Redoslijed kandidata pozvanih na razgovor bit će objavljen 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na mrežnim stranicama Škole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8.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11.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2019., a razgo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vor kandidata obavit će se 13.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11.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2019.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Pravni i drugi izvori za </w:t>
      </w:r>
      <w:r w:rsidR="00612EB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pripremanje kandidata za razgovor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su:</w:t>
      </w:r>
    </w:p>
    <w:p w:rsidR="000D27C1" w:rsidRP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0D27C1" w:rsidRP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Odluka o donošenju kuriku</w:t>
      </w:r>
      <w:r w:rsidR="00612EB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luma za nastavni predmet </w:t>
      </w:r>
      <w:r w:rsidR="00653789">
        <w:rPr>
          <w:rFonts w:ascii="Times New Roman" w:eastAsia="Times New Roman" w:hAnsi="Times New Roman" w:cs="Times New Roman"/>
          <w:sz w:val="20"/>
          <w:szCs w:val="20"/>
          <w:lang w:eastAsia="hr-HR"/>
        </w:rPr>
        <w:t>prirode i biologije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(Narodne novine, broj 7/19.).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612EB2" w:rsidRPr="000D27C1" w:rsidRDefault="00612EB2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Provedba kurikularne reforme u Školi za život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Loomen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0906E2" w:rsidRPr="00F431DD" w:rsidRDefault="000D27C1" w:rsidP="00F431DD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sectPr w:rsidR="000906E2" w:rsidRPr="00F4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83D09E9"/>
    <w:multiLevelType w:val="hybridMultilevel"/>
    <w:tmpl w:val="0F129AFE"/>
    <w:lvl w:ilvl="0" w:tplc="39D6224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36624E4"/>
    <w:multiLevelType w:val="hybridMultilevel"/>
    <w:tmpl w:val="59DCDF14"/>
    <w:lvl w:ilvl="0" w:tplc="8F0A0E48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1" w:tplc="A3126758">
      <w:numFmt w:val="bullet"/>
      <w:lvlText w:val="–"/>
      <w:lvlJc w:val="left"/>
      <w:pPr>
        <w:tabs>
          <w:tab w:val="num" w:pos="1824"/>
        </w:tabs>
        <w:ind w:left="182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1"/>
    <w:rsid w:val="000906E2"/>
    <w:rsid w:val="000D27C1"/>
    <w:rsid w:val="00126E8E"/>
    <w:rsid w:val="00151318"/>
    <w:rsid w:val="003C0C73"/>
    <w:rsid w:val="005E3CC0"/>
    <w:rsid w:val="00612EB2"/>
    <w:rsid w:val="00653789"/>
    <w:rsid w:val="009A061C"/>
    <w:rsid w:val="00A9596A"/>
    <w:rsid w:val="00F431DD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0EAE"/>
  <w15:docId w15:val="{CA5B734D-58AC-420F-BF4E-4151670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Škola</cp:lastModifiedBy>
  <cp:revision>4</cp:revision>
  <dcterms:created xsi:type="dcterms:W3CDTF">2019-11-08T13:01:00Z</dcterms:created>
  <dcterms:modified xsi:type="dcterms:W3CDTF">2019-11-08T13:05:00Z</dcterms:modified>
</cp:coreProperties>
</file>