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3B" w:rsidRPr="000D27C1" w:rsidRDefault="00791D3B" w:rsidP="00791D3B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>PRVA OSNOVNA ŠKOLA, OGULIN</w:t>
      </w:r>
      <w:bookmarkStart w:id="0" w:name="_GoBack"/>
      <w:bookmarkEnd w:id="0"/>
    </w:p>
    <w:p w:rsidR="00791D3B" w:rsidRPr="000D27C1" w:rsidRDefault="00791D3B" w:rsidP="00791D3B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POVJERENSTVO ZA VREDNOVANJE KANDIDATA </w:t>
      </w:r>
    </w:p>
    <w:p w:rsidR="00791D3B" w:rsidRPr="000D27C1" w:rsidRDefault="00791D3B" w:rsidP="00791D3B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proofErr w:type="spellStart"/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>Klasa</w:t>
      </w:r>
      <w:proofErr w:type="spellEnd"/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>: 112-01/19-01/15</w:t>
      </w:r>
    </w:p>
    <w:p w:rsidR="00791D3B" w:rsidRPr="000D27C1" w:rsidRDefault="00791D3B" w:rsidP="00791D3B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>Ur</w:t>
      </w:r>
      <w:r>
        <w:rPr>
          <w:rFonts w:ascii="Times New Roman" w:eastAsia="Times New Roman" w:hAnsi="Times New Roman" w:cs="Arial"/>
          <w:sz w:val="20"/>
          <w:szCs w:val="20"/>
          <w:lang w:val="de-DE" w:eastAsia="hr-HR"/>
        </w:rPr>
        <w:t>.broj:2133-26-19-24</w:t>
      </w:r>
    </w:p>
    <w:p w:rsidR="00791D3B" w:rsidRPr="000D27C1" w:rsidRDefault="00791D3B" w:rsidP="00791D3B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proofErr w:type="spellStart"/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>Ogulin</w:t>
      </w:r>
      <w:proofErr w:type="spellEnd"/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, </w:t>
      </w:r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>14.8.2019.</w:t>
      </w:r>
    </w:p>
    <w:p w:rsidR="00791D3B" w:rsidRPr="000D27C1" w:rsidRDefault="00791D3B" w:rsidP="00791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1D3B" w:rsidRPr="000D27C1" w:rsidRDefault="00791D3B" w:rsidP="00791D3B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Na temelju članka 7. Pravilnika o načinu i postupku zapošljavanja u Prvoj osnovnoj školi, Ogulin, a vezano uz raspisani natječaj (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lasa: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112-01/19-01/15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: 2133-26-19-2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) od  9.8. 2019. za zasnivanje ra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dnog odnosa na radnom mjestu učitelja 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prirode i biologije 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ne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puno radno vrijeme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6 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sati tjedno, neodređeno radno vrijeme u matičnoj školi, Povjerenstvo za vrednovanje kandidata  objavljuje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SARŽAJ I  NAČIN TESTIRANJA,  PRAVNE  I DRUGE  IZVORE  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ZA PRIPREMANJE  KANDIDATA ZA TESTIRANJE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Sukladno odredbama Pravilnika o načinu i postupku zapošljavanja u Prvoj osnovnoj školi, Ogulin, obavit će se provjera znanja i sposobnosti kandidata. 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Provjera se  sastoji  od jednog dijela-razgovora (intervjua) kandidata s Povjerenstvom.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ne pristupi razgovoru, smatra se da je povukao prijavu na natječaj.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Kandidati/kinje su dužni ponijeti sa sobom osobnu iskaznicu ili drugu identifikacijsku javnu ispravu na temelju koje se utvrđuje prije testiranja identitet kandidata/kinje.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Razgovoru ne mogu pristupiti kandidati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/kinje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koji ne mogu dokazati identitet i osobe za koje je Povjerenstvo utvrdilo da ne ispunjavaju formalne uvjete iz natječaja te čije prijave nisu pravodobne i potpune.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vrijeme razgovora 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791D3B" w:rsidRPr="000D27C1" w:rsidRDefault="00791D3B" w:rsidP="00791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791D3B" w:rsidRPr="000D27C1" w:rsidRDefault="00791D3B" w:rsidP="00791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791D3B" w:rsidRPr="000D27C1" w:rsidRDefault="00791D3B" w:rsidP="00791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odvija.</w:t>
      </w:r>
    </w:p>
    <w:p w:rsidR="00791D3B" w:rsidRPr="000D27C1" w:rsidRDefault="00791D3B" w:rsidP="00791D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postupi suprotno pravilima razgovora bit će udaljen, a njegov rezultat Povjerenst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vo neće priznati niti ocijeniti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koji ne pristupi razgovoru s Povjerenstvom u navedenom vremenu ili pristupi nakon vremena određenog za početak razgovora, ne smatra se kandidatom/</w:t>
      </w:r>
      <w:proofErr w:type="spellStart"/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kinjom</w:t>
      </w:r>
      <w:proofErr w:type="spellEnd"/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natječaja.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Povjerenstvo na razgovoru  s kandidatom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kinjom</w:t>
      </w:r>
      <w:proofErr w:type="spellEnd"/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utvrđuje znanja, sposobnosti, interese, motivaciju kandidat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a/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kinj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proofErr w:type="spellEnd"/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rad u Školi. 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Smatra se da je kandidat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razgovoru zadovoljio ako je ostvario o najmanje 5 bodova od ukupno 10 mogućih bodova. 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Nakon provedenog razgovora (intervjua) Povjerenstvo utvrđuje rang listu kandidata prema ukupnom broju bodova ostvarenih na razgovoru.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Sadržaj  razgovora bit će  objavljen  dana 16.8.2019. na mrežnoj stranici Prve osnovne škole, Ogulin.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Redoslijed kandidata pozvanih na razgovor bit će objavljen na mrežnim stranicama Škole 20. 8. 2019., a razgovor kandidata obavit će se 23. 8. 2019.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Nakon obavljenog razgovora, Povjerenstvo utvrđuje rezultat za svakog kandidata koji je pristupio razgovoru. </w:t>
      </w: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1D3B" w:rsidRPr="000D27C1" w:rsidRDefault="00791D3B" w:rsidP="00791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Pravni i drugi izvori za pripremanje kandidata za testiranje su:</w:t>
      </w:r>
    </w:p>
    <w:p w:rsidR="00791D3B" w:rsidRPr="000D27C1" w:rsidRDefault="00791D3B" w:rsidP="00791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Zakona o odgoju i obrazovanju u osnovnoj i srednjoj školi (Narodne novine, broj 87/08., 86/09, 92/10.,105/10.,90/11., 16/12. , 86/12., 94/13, 152/14. ,7/17. i 68/18.), </w:t>
      </w:r>
    </w:p>
    <w:p w:rsidR="00791D3B" w:rsidRPr="000D27C1" w:rsidRDefault="00791D3B" w:rsidP="00791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Odluka o donošenju kurikulum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a za nastavni predmet Prirode i Biologije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osnovne škole i gimnazije u Republici Hrvatskoj (Narodne novine, broj 7/19.).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</w:p>
    <w:p w:rsidR="00791D3B" w:rsidRPr="00791D3B" w:rsidRDefault="00791D3B" w:rsidP="00791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za učenike s teškoćama u razvoju</w:t>
      </w:r>
    </w:p>
    <w:p w:rsidR="00791D3B" w:rsidRPr="00791D3B" w:rsidRDefault="00791D3B" w:rsidP="00791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91D3B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tjednim radnim obvezama učitelja i stručnih suradnika u osnovnoj školi, odnosno Pravilnik o izmjenama i dopunama Pravilnika o tjednim radnim obvezama učitelja i stručnih suradnika u osnovnoj školi (Nar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odne novine, broj 103/14.) </w:t>
      </w:r>
    </w:p>
    <w:p w:rsidR="00791D3B" w:rsidRPr="00791D3B" w:rsidRDefault="00791D3B" w:rsidP="00791D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91D3B">
        <w:rPr>
          <w:rFonts w:ascii="Times New Roman" w:eastAsia="Times New Roman" w:hAnsi="Times New Roman" w:cs="Times New Roman"/>
          <w:sz w:val="20"/>
          <w:szCs w:val="20"/>
          <w:lang w:eastAsia="hr-HR"/>
        </w:rPr>
        <w:t>Prijedlog nacionalnog kurikuluma nastavnog predmeta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Prirode i biologije</w:t>
      </w:r>
    </w:p>
    <w:p w:rsidR="00791D3B" w:rsidRPr="000D27C1" w:rsidRDefault="00791D3B" w:rsidP="00791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91D3B" w:rsidRPr="00791D3B" w:rsidRDefault="00791D3B" w:rsidP="00791D3B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ZA VREDNOVANJE KANDIDATA</w:t>
      </w:r>
    </w:p>
    <w:p w:rsidR="00D7465D" w:rsidRDefault="00D7465D"/>
    <w:sectPr w:rsidR="00D7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3B"/>
    <w:rsid w:val="00791D3B"/>
    <w:rsid w:val="00D7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D8AA0-EA72-40D6-92FF-E650FED1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</dc:creator>
  <cp:keywords/>
  <dc:description/>
  <cp:lastModifiedBy>Krunoslav</cp:lastModifiedBy>
  <cp:revision>1</cp:revision>
  <dcterms:created xsi:type="dcterms:W3CDTF">2019-08-16T14:13:00Z</dcterms:created>
  <dcterms:modified xsi:type="dcterms:W3CDTF">2019-08-16T14:29:00Z</dcterms:modified>
</cp:coreProperties>
</file>